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cawrr8t6xpz2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Résolution d'affectation du résultat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328oyfifs2xa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RÉSOLUTION N° ___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z62vvso82cq6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Affectation du résultat de l'exercice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L'an deux mille 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membres de l'association :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l'association]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réunis en Assemblée Générale Ordinaire, après avoir :</w:t>
      </w:r>
    </w:p>
    <w:p w:rsidR="00000000" w:rsidDel="00000000" w:rsidP="00000000" w:rsidRDefault="00000000" w:rsidRPr="00000000" w14:paraId="00000009">
      <w:pPr>
        <w:numPr>
          <w:ilvl w:val="0"/>
          <w:numId w:val="5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approuvé les comptes de l'exercice clos le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[date]</w:t>
      </w:r>
      <w:r w:rsidDel="00000000" w:rsidR="00000000" w:rsidRPr="00000000">
        <w:rPr>
          <w:sz w:val="21"/>
          <w:szCs w:val="21"/>
          <w:rtl w:val="0"/>
        </w:rPr>
        <w:t xml:space="preserve"> ;</w:t>
      </w:r>
    </w:p>
    <w:p w:rsidR="00000000" w:rsidDel="00000000" w:rsidP="00000000" w:rsidRDefault="00000000" w:rsidRPr="00000000" w14:paraId="0000000A">
      <w:pPr>
        <w:numPr>
          <w:ilvl w:val="0"/>
          <w:numId w:val="5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constaté le résultat de l'exercice ;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décident de l'affectation suivante.</w:t>
      </w:r>
    </w:p>
    <w:p w:rsidR="00000000" w:rsidDel="00000000" w:rsidP="00000000" w:rsidRDefault="00000000" w:rsidRPr="00000000" w14:paraId="0000000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s2qu05wh3mqi" w:id="3"/>
      <w:bookmarkEnd w:id="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Résultat constaté</w:t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hh9m89xlmpvo" w:id="4"/>
      <w:bookmarkEnd w:id="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Produits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 €</w:t>
      </w:r>
    </w:p>
    <w:p w:rsidR="00000000" w:rsidDel="00000000" w:rsidP="00000000" w:rsidRDefault="00000000" w:rsidRPr="00000000" w14:paraId="0000001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9tjob9295sll" w:id="5"/>
      <w:bookmarkEnd w:id="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Charges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 €</w:t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1mzy7xy2a21j" w:id="6"/>
      <w:bookmarkEnd w:id="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Résultat de l'exercice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 €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Excédent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Déficit</w:t>
      </w:r>
    </w:p>
    <w:p w:rsidR="00000000" w:rsidDel="00000000" w:rsidP="00000000" w:rsidRDefault="00000000" w:rsidRPr="00000000" w14:paraId="0000001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u0ql1m4wjm1a" w:id="7"/>
      <w:bookmarkEnd w:id="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Résolution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L'Assemblée Générale décide d'affecter le résultat de l'exercice comme suit :</w:t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784t5od8web1" w:id="8"/>
      <w:bookmarkEnd w:id="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En cas d'excédent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Affectation intégrale au report à nouveau.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Affectation intégrale aux réserves de l'association.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Affectation partielle aux réserves pour un montant de :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 €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et au report à nouveau pour un montant de :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 €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affectation :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l2xj1ibfu3sa" w:id="9"/>
      <w:bookmarkEnd w:id="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En cas de déficit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Report du déficit sur l'exercice suivant.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Imputation sur les réserves de l'association.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Répartition suivante :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m867ze1kakg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etivvaz2x8p1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7049zq0lmck" w:id="12"/>
      <w:bookmarkEnd w:id="1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Motivation de la décision (facultatif)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L'Assemblée Générale précise que cette affectation est justifiée notamment par :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la nécessité de consolider la trésorerie de l'association ;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 financement des projets futurs ;</w:t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la constitution d'une réserve de sécurité ;</w:t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 maintien de l'équilibre financier de la structure ;</w:t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autre :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9m7tyumq27tp" w:id="13"/>
      <w:bookmarkEnd w:id="1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Résultat du vote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Nombre de membres présents ou représentés : ......................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Nombre de votants : ......................</w:t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: ......................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Contre : ......................</w:t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Abstentions : ......................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adoptée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rejetée</w:t>
      </w:r>
    </w:p>
    <w:p w:rsidR="00000000" w:rsidDel="00000000" w:rsidP="00000000" w:rsidRDefault="00000000" w:rsidRPr="00000000" w14:paraId="0000003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4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rncwbumy9hua" w:id="14"/>
      <w:bookmarkEnd w:id="1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Le Président de séance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45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286s412n8t2" w:id="15"/>
      <w:bookmarkEnd w:id="1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Le Secrétaire de séance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4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pb2hu5igyfos" w:id="16"/>
      <w:bookmarkEnd w:id="1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simplifiée</w:t>
      </w:r>
    </w:p>
    <w:p w:rsidR="00000000" w:rsidDel="00000000" w:rsidP="00000000" w:rsidRDefault="00000000" w:rsidRPr="00000000" w14:paraId="0000004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ngqxdjsq30tr" w:id="17"/>
      <w:bookmarkEnd w:id="1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Résolution d'affectation de l'excédent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L'Assemblée Générale, après avoir approuvé les comptes de l'exercice clos le :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[date]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et constaté un excédent de :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 €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décide d'affecter cet excédent au compte de réserves de l'association.</w:t>
      </w:r>
    </w:p>
    <w:p w:rsidR="00000000" w:rsidDel="00000000" w:rsidP="00000000" w:rsidRDefault="00000000" w:rsidRPr="00000000" w14:paraId="0000004F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tivezipumrck" w:id="18"/>
      <w:bookmarkEnd w:id="1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Vote</w:t>
      </w:r>
    </w:p>
    <w:p w:rsidR="00000000" w:rsidDel="00000000" w:rsidP="00000000" w:rsidRDefault="00000000" w:rsidRPr="00000000" w14:paraId="00000050">
      <w:pPr>
        <w:numPr>
          <w:ilvl w:val="0"/>
          <w:numId w:val="6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: ......................</w:t>
      </w:r>
    </w:p>
    <w:p w:rsidR="00000000" w:rsidDel="00000000" w:rsidP="00000000" w:rsidRDefault="00000000" w:rsidRPr="00000000" w14:paraId="00000051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Contre : ......................</w:t>
      </w:r>
    </w:p>
    <w:p w:rsidR="00000000" w:rsidDel="00000000" w:rsidP="00000000" w:rsidRDefault="00000000" w:rsidRPr="00000000" w14:paraId="00000052">
      <w:pPr>
        <w:numPr>
          <w:ilvl w:val="0"/>
          <w:numId w:val="6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Abstentions : ......................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adoptée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rejetée</w:t>
      </w:r>
    </w:p>
    <w:p w:rsidR="00000000" w:rsidDel="00000000" w:rsidP="00000000" w:rsidRDefault="00000000" w:rsidRPr="00000000" w14:paraId="0000005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isr1yif41w7b" w:id="19"/>
      <w:bookmarkEnd w:id="1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en cas de déficit</w:t>
      </w:r>
    </w:p>
    <w:p w:rsidR="00000000" w:rsidDel="00000000" w:rsidP="00000000" w:rsidRDefault="00000000" w:rsidRPr="00000000" w14:paraId="0000005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ngxk7mi1068" w:id="20"/>
      <w:bookmarkEnd w:id="2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Résolution d'affectation du déficit</w:t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L'Assemblée Générale, après avoir approuvé les comptes de l'exercice clos le :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[date]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et constaté un déficit de :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 €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décide de reporter ce déficit sur l'exercice suivant.</w:t>
      </w:r>
    </w:p>
    <w:p w:rsidR="00000000" w:rsidDel="00000000" w:rsidP="00000000" w:rsidRDefault="00000000" w:rsidRPr="00000000" w14:paraId="0000005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9ti7kfgkst8b" w:id="21"/>
      <w:bookmarkEnd w:id="2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lzjzfoqnuw3x" w:id="22"/>
      <w:bookmarkEnd w:id="2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Vote</w:t>
      </w:r>
    </w:p>
    <w:p w:rsidR="00000000" w:rsidDel="00000000" w:rsidP="00000000" w:rsidRDefault="00000000" w:rsidRPr="00000000" w14:paraId="0000005F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: ......................</w:t>
      </w:r>
    </w:p>
    <w:p w:rsidR="00000000" w:rsidDel="00000000" w:rsidP="00000000" w:rsidRDefault="00000000" w:rsidRPr="00000000" w14:paraId="0000006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Contre : ......................</w:t>
      </w:r>
    </w:p>
    <w:p w:rsidR="00000000" w:rsidDel="00000000" w:rsidP="00000000" w:rsidRDefault="00000000" w:rsidRPr="00000000" w14:paraId="00000061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Abstentions : ......................</w:t>
      </w:r>
    </w:p>
    <w:p w:rsidR="00000000" w:rsidDel="00000000" w:rsidP="00000000" w:rsidRDefault="00000000" w:rsidRPr="00000000" w14:paraId="0000006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adoptée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rejetée</w:t>
      </w:r>
    </w:p>
    <w:p w:rsidR="00000000" w:rsidDel="00000000" w:rsidP="00000000" w:rsidRDefault="00000000" w:rsidRPr="00000000" w14:paraId="0000006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mkaivyypek9r" w:id="23"/>
      <w:bookmarkEnd w:id="2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résolution est utilisée :</w:t>
      </w:r>
    </w:p>
    <w:p w:rsidR="00000000" w:rsidDel="00000000" w:rsidP="00000000" w:rsidRDefault="00000000" w:rsidRPr="00000000" w14:paraId="00000067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après l'approbation des comptes annuels ;</w:t>
      </w:r>
    </w:p>
    <w:p w:rsidR="00000000" w:rsidDel="00000000" w:rsidP="00000000" w:rsidRDefault="00000000" w:rsidRPr="00000000" w14:paraId="0000006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 de l'assemblée générale ordinaire ;</w:t>
      </w:r>
    </w:p>
    <w:p w:rsidR="00000000" w:rsidDel="00000000" w:rsidP="00000000" w:rsidRDefault="00000000" w:rsidRPr="00000000" w14:paraId="0000006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décider du devenir d'un excédent ou d'un déficit ;</w:t>
      </w:r>
    </w:p>
    <w:p w:rsidR="00000000" w:rsidDel="00000000" w:rsidP="00000000" w:rsidRDefault="00000000" w:rsidRPr="00000000" w14:paraId="0000006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formaliser la gestion financière de l'association ;</w:t>
      </w:r>
    </w:p>
    <w:p w:rsidR="00000000" w:rsidDel="00000000" w:rsidP="00000000" w:rsidRDefault="00000000" w:rsidRPr="00000000" w14:paraId="0000006B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avant la clôture définitive de l'exercice.</w:t>
      </w:r>
    </w:p>
    <w:p w:rsidR="00000000" w:rsidDel="00000000" w:rsidP="00000000" w:rsidRDefault="00000000" w:rsidRPr="00000000" w14:paraId="0000006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97nmqnflorty" w:id="24"/>
      <w:bookmarkEnd w:id="2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6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Faites voter cette résolution après l'approbation des comptes.</w:t>
      </w:r>
    </w:p>
    <w:p w:rsidR="00000000" w:rsidDel="00000000" w:rsidP="00000000" w:rsidRDefault="00000000" w:rsidRPr="00000000" w14:paraId="0000006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Assurez la cohérence avec le rapport financier présenté.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Mentionnez précisément les montants concernés.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Conservez la résolution dans le procès-verbal de l'assemblée générale.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Vérifiez que l'affectation retenue correspond aux besoins financiers de l'association.</w:t>
      </w:r>
    </w:p>
    <w:p w:rsidR="00000000" w:rsidDel="00000000" w:rsidP="00000000" w:rsidRDefault="00000000" w:rsidRPr="00000000" w14:paraId="0000007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pgxkbyfdpeb3" w:id="25"/>
      <w:bookmarkEnd w:id="2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Une association ne distribue pas ses bénéfices à ses membres.</w:t>
      </w:r>
    </w:p>
    <w:p w:rsidR="00000000" w:rsidDel="00000000" w:rsidP="00000000" w:rsidRDefault="00000000" w:rsidRPr="00000000" w14:paraId="0000007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excédents doivent être utilisés dans l'intérêt de l'objet associatif.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La résolution doit être cohérente avec les comptes approuvés.</w:t>
      </w:r>
    </w:p>
    <w:p w:rsidR="00000000" w:rsidDel="00000000" w:rsidP="00000000" w:rsidRDefault="00000000" w:rsidRPr="00000000" w14:paraId="0000007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montants votés doivent être repris dans les documents comptables de l'exercice suivant.</w:t>
      </w:r>
    </w:p>
    <w:p w:rsidR="00000000" w:rsidDel="00000000" w:rsidP="00000000" w:rsidRDefault="00000000" w:rsidRPr="00000000" w14:paraId="00000077">
      <w:pPr>
        <w:spacing w:after="220" w:before="220" w:line="342.85714285714283" w:lineRule="auto"/>
        <w:rPr/>
      </w:pPr>
      <w:r w:rsidDel="00000000" w:rsidR="00000000" w:rsidRPr="00000000">
        <w:rPr>
          <w:sz w:val="21"/>
          <w:szCs w:val="21"/>
          <w:rtl w:val="0"/>
        </w:rPr>
        <w:t xml:space="preserve">⚠ Conservez une trace écrite de la décision dans le procès-verbal de l'assemblée générale.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