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p3z2g6ibogi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demande de précisions à un candidat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h48b0he798n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Candidat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kt7bvuor7p0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précisions relatives à votre candidature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la procédure de passation du marché public référencé ci-dessus, nous avons procédé à l'examen de votre candidature transmise le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l'issue de cette première analyse, certains éléments de votre dossier nécessitent des précisions complémentaires afin de permettre la poursuite de son examen.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nous apporter les précisions suivantes 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cas échéant, vous pouvez joindre tout document utile permettant d'éclairer les éléments concernés.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invitons à nous transmettre ces informations au plus tard le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limite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éléments demandés devront être adressés à :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électronique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postale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de réponse dans le délai imparti, votre candidature sera examinée au regard des seuls éléments actuellement transmis.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toute question relative à la présente demande, vous pouvez contacter :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Coordonnées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votre collaboration et vous prions d'agréer, Madame, Monsieur, l'expression de nos salutations distinguées.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pouvoir adjudicateur / Le représentant de l'acheteur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xvfnq8d5fnp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notamment être utilisé lorsque 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certaines informations fournies dans la candidature apparaissent imprécises 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éléments nécessitent une clarification 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incohérences doivent être expliquées 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certaines références ou capacités demandent des compléments d'information 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l'acheteur souhaite mieux comprendre un document transmis.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lde1ipamx09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lfpq0esiyvbe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485c2v40kff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demande de précisions ne doit pas conduire à modifier substantiellement la candidature.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Tous les candidats placés dans une situation comparable doivent être traités de manière identique.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délai accordé doit être raisonnable et identique lorsque plusieurs candidats sont concernés.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Il convient de conserver une copie du courrier et de la réponse apportée dans le dossier de consultation.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