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9y8pqgiplrz7" w:id="0"/>
      <w:bookmarkEnd w:id="0"/>
      <w:r w:rsidDel="00000000" w:rsidR="00000000" w:rsidRPr="00000000">
        <w:rPr>
          <w:b w:val="1"/>
          <w:bCs w:val="1"/>
          <w:color w:val="000000"/>
          <w:sz w:val="25"/>
          <w:szCs w:val="25"/>
          <w:rtl w:val="0"/>
        </w:rPr>
        <w:t xml:space="preserve">Courrier de demande de communication des motifs de rejet</w:t>
      </w:r>
    </w:p>
    <w:p w:rsidR="00000000" w:rsidDel="00000000" w:rsidP="00000000" w:rsidRDefault="00000000" w:rsidRPr="00000000" w14:paraId="00000002">
      <w:pPr>
        <w:pStyle w:val="Heading2"/>
        <w:keepNext w:val="0"/>
        <w:keepLines w:val="0"/>
        <w:spacing w:after="80" w:line="342.85714285714283" w:lineRule="auto"/>
        <w:rPr>
          <w:b w:val="1"/>
          <w:bCs w:val="1"/>
          <w:sz w:val="33"/>
          <w:szCs w:val="33"/>
        </w:rPr>
      </w:pPr>
      <w:bookmarkStart w:colFirst="0" w:colLast="0" w:name="_kb3s9c8o1qwr" w:id="1"/>
      <w:bookmarkEnd w:id="1"/>
      <w:r w:rsidDel="00000000" w:rsidR="00000000" w:rsidRPr="00000000">
        <w:rPr>
          <w:b w:val="1"/>
          <w:bCs w:val="1"/>
          <w:sz w:val="33"/>
          <w:szCs w:val="33"/>
          <w:rtl w:val="0"/>
        </w:rPr>
        <w:t xml:space="preserve">Modèle</w:t>
      </w:r>
    </w:p>
    <w:p w:rsidR="00000000" w:rsidDel="00000000" w:rsidP="00000000" w:rsidRDefault="00000000" w:rsidRPr="00000000" w14:paraId="00000003">
      <w:pPr>
        <w:spacing w:after="220" w:before="220" w:line="342.85714285714283" w:lineRule="auto"/>
        <w:rPr>
          <w:sz w:val="21"/>
          <w:szCs w:val="21"/>
        </w:rPr>
      </w:pPr>
      <w:r w:rsidDel="00000000" w:rsidR="00000000" w:rsidRPr="00000000">
        <w:rPr>
          <w:b w:val="1"/>
          <w:bCs w:val="1"/>
          <w:sz w:val="21"/>
          <w:szCs w:val="21"/>
          <w:rtl w:val="0"/>
        </w:rPr>
        <w:t xml:space="preserve">Entreprise :</w:t>
        <w:br w:type="textWrapping"/>
      </w:r>
      <w:r w:rsidDel="00000000" w:rsidR="00000000" w:rsidRPr="00000000">
        <w:rPr>
          <w:sz w:val="21"/>
          <w:szCs w:val="21"/>
          <w:rtl w:val="0"/>
        </w:rPr>
        <w:t xml:space="preserve"> ........................................................................</w:t>
      </w:r>
    </w:p>
    <w:p w:rsidR="00000000" w:rsidDel="00000000" w:rsidP="00000000" w:rsidRDefault="00000000" w:rsidRPr="00000000" w14:paraId="00000004">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Représentant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À l'attention de :</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[Nom de l'acheteur]</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Référence de la consultation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sz w:val="21"/>
          <w:szCs w:val="21"/>
          <w:rtl w:val="0"/>
        </w:rPr>
        <w:t xml:space="preserve">À [ville], le [date]</w:t>
      </w:r>
    </w:p>
    <w:p w:rsidR="00000000" w:rsidDel="00000000" w:rsidP="00000000" w:rsidRDefault="00000000" w:rsidRPr="00000000" w14:paraId="0000000C">
      <w:pPr>
        <w:pStyle w:val="Heading3"/>
        <w:keepNext w:val="0"/>
        <w:keepLines w:val="0"/>
        <w:spacing w:before="280" w:line="342.85714285714283" w:lineRule="auto"/>
        <w:rPr>
          <w:b w:val="1"/>
          <w:bCs w:val="1"/>
          <w:color w:val="000000"/>
          <w:sz w:val="25"/>
          <w:szCs w:val="25"/>
        </w:rPr>
      </w:pPr>
      <w:bookmarkStart w:colFirst="0" w:colLast="0" w:name="_dutt56jdc21k" w:id="2"/>
      <w:bookmarkEnd w:id="2"/>
      <w:r w:rsidDel="00000000" w:rsidR="00000000" w:rsidRPr="00000000">
        <w:rPr>
          <w:b w:val="1"/>
          <w:bCs w:val="1"/>
          <w:color w:val="000000"/>
          <w:sz w:val="25"/>
          <w:szCs w:val="25"/>
          <w:rtl w:val="0"/>
        </w:rPr>
        <w:t xml:space="preserve">Objet : Demande de communication des motifs de rejet</w:t>
      </w:r>
    </w:p>
    <w:p w:rsidR="00000000" w:rsidDel="00000000" w:rsidP="00000000" w:rsidRDefault="00000000" w:rsidRPr="00000000" w14:paraId="0000000D">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sz w:val="21"/>
          <w:szCs w:val="21"/>
          <w:rtl w:val="0"/>
        </w:rPr>
        <w:t xml:space="preserve">Par courrier en date du </w:t>
      </w:r>
      <w:r w:rsidDel="00000000" w:rsidR="00000000" w:rsidRPr="00000000">
        <w:rPr>
          <w:b w:val="1"/>
          <w:bCs w:val="1"/>
          <w:sz w:val="21"/>
          <w:szCs w:val="21"/>
          <w:rtl w:val="0"/>
        </w:rPr>
        <w:t xml:space="preserve">[date]</w:t>
      </w:r>
      <w:r w:rsidDel="00000000" w:rsidR="00000000" w:rsidRPr="00000000">
        <w:rPr>
          <w:sz w:val="21"/>
          <w:szCs w:val="21"/>
          <w:rtl w:val="0"/>
        </w:rPr>
        <w:t xml:space="preserve">, nous avons été informés du rejet de notre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sz w:val="21"/>
          <w:szCs w:val="21"/>
          <w:rtl w:val="0"/>
        </w:rPr>
        <w:t xml:space="preserve">☐ candidature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sz w:val="21"/>
          <w:szCs w:val="21"/>
          <w:rtl w:val="0"/>
        </w:rPr>
        <w:t xml:space="preserve">☐ offre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dans le cadre de la procédure de passation du marché public référencé ci-dessus.</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sz w:val="21"/>
          <w:szCs w:val="21"/>
          <w:rtl w:val="0"/>
        </w:rPr>
        <w:t xml:space="preserve">Afin de mieux comprendre les motifs ayant conduit à cette décision et de nous permettre d'améliorer nos futures réponses aux consultations publiques, nous vous remercions de bien vouloir nous communiquer les informations prévues par la réglementation applicable.</w:t>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Nous souhaiterions notamment connaître :</w:t>
      </w:r>
    </w:p>
    <w:p w:rsidR="00000000" w:rsidDel="00000000" w:rsidP="00000000" w:rsidRDefault="00000000" w:rsidRPr="00000000" w14:paraId="00000014">
      <w:pPr>
        <w:numPr>
          <w:ilvl w:val="0"/>
          <w:numId w:val="2"/>
        </w:numPr>
        <w:spacing w:after="0" w:afterAutospacing="0" w:before="220" w:lineRule="auto"/>
        <w:ind w:left="720" w:hanging="360"/>
      </w:pPr>
      <w:r w:rsidDel="00000000" w:rsidR="00000000" w:rsidRPr="00000000">
        <w:rPr>
          <w:sz w:val="21"/>
          <w:szCs w:val="21"/>
          <w:rtl w:val="0"/>
        </w:rPr>
        <w:t xml:space="preserve">les motifs détaillés du rejet de notre candidature ou de notre offre ;</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sz w:val="21"/>
          <w:szCs w:val="21"/>
          <w:rtl w:val="0"/>
        </w:rPr>
        <w:t xml:space="preserve">le classement obtenu ;</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sz w:val="21"/>
          <w:szCs w:val="21"/>
          <w:rtl w:val="0"/>
        </w:rPr>
        <w:t xml:space="preserve">les notes attribuées aux différents critères d'analyse ;</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sz w:val="21"/>
          <w:szCs w:val="21"/>
          <w:rtl w:val="0"/>
        </w:rPr>
        <w:t xml:space="preserve">les caractéristiques et avantages de l'offre retenue ;</w:t>
      </w:r>
    </w:p>
    <w:p w:rsidR="00000000" w:rsidDel="00000000" w:rsidP="00000000" w:rsidRDefault="00000000" w:rsidRPr="00000000" w14:paraId="00000018">
      <w:pPr>
        <w:numPr>
          <w:ilvl w:val="0"/>
          <w:numId w:val="2"/>
        </w:numPr>
        <w:spacing w:after="220" w:before="0" w:beforeAutospacing="0" w:lineRule="auto"/>
        <w:ind w:left="720" w:hanging="360"/>
      </w:pPr>
      <w:r w:rsidDel="00000000" w:rsidR="00000000" w:rsidRPr="00000000">
        <w:rPr>
          <w:sz w:val="21"/>
          <w:szCs w:val="21"/>
          <w:rtl w:val="0"/>
        </w:rPr>
        <w:t xml:space="preserve">toute autre information communicable relative à la décision d'attribution.</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Nous vous remercions par avance de l'attention portée à cette demande et restons à votre disposition pour toute précision complémentaire.</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Dans l'attente de votre retour, nous vous prions d'agréer, Madame, Monsieur, l'expression de nos salutations distinguées.</w:t>
      </w:r>
    </w:p>
    <w:p w:rsidR="00000000" w:rsidDel="00000000" w:rsidP="00000000" w:rsidRDefault="00000000" w:rsidRPr="00000000" w14:paraId="0000001B">
      <w:pPr>
        <w:spacing w:after="220" w:before="220" w:line="342.85714285714283" w:lineRule="auto"/>
        <w:rPr>
          <w:b w:val="1"/>
          <w:bCs w:val="1"/>
          <w:sz w:val="21"/>
          <w:szCs w:val="21"/>
        </w:rPr>
      </w:pPr>
      <w:r w:rsidDel="00000000" w:rsidR="00000000" w:rsidRPr="00000000">
        <w:rPr>
          <w:b w:val="1"/>
          <w:bCs w:val="1"/>
          <w:sz w:val="21"/>
          <w:szCs w:val="21"/>
          <w:rtl w:val="0"/>
        </w:rPr>
        <w:t xml:space="preserve">Le représentant de l'entreprise</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Signature</w:t>
      </w:r>
    </w:p>
    <w:p w:rsidR="00000000" w:rsidDel="00000000" w:rsidP="00000000" w:rsidRDefault="00000000" w:rsidRPr="00000000" w14:paraId="0000001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2"/>
        <w:keepNext w:val="0"/>
        <w:keepLines w:val="0"/>
        <w:spacing w:after="80" w:line="342.85714285714283" w:lineRule="auto"/>
        <w:rPr>
          <w:b w:val="1"/>
          <w:bCs w:val="1"/>
          <w:sz w:val="33"/>
          <w:szCs w:val="33"/>
        </w:rPr>
      </w:pPr>
      <w:bookmarkStart w:colFirst="0" w:colLast="0" w:name="_m1l9th3c10ye" w:id="3"/>
      <w:bookmarkEnd w:id="3"/>
      <w:r w:rsidDel="00000000" w:rsidR="00000000" w:rsidRPr="00000000">
        <w:rPr>
          <w:rtl w:val="0"/>
        </w:rPr>
      </w:r>
    </w:p>
    <w:p w:rsidR="00000000" w:rsidDel="00000000" w:rsidP="00000000" w:rsidRDefault="00000000" w:rsidRPr="00000000" w14:paraId="00000021">
      <w:pPr>
        <w:pStyle w:val="Heading2"/>
        <w:keepNext w:val="0"/>
        <w:keepLines w:val="0"/>
        <w:spacing w:after="80" w:line="342.85714285714283" w:lineRule="auto"/>
        <w:rPr>
          <w:b w:val="1"/>
          <w:bCs w:val="1"/>
          <w:sz w:val="33"/>
          <w:szCs w:val="33"/>
        </w:rPr>
      </w:pPr>
      <w:bookmarkStart w:colFirst="0" w:colLast="0" w:name="_nptkc2s6b9yx" w:id="4"/>
      <w:bookmarkEnd w:id="4"/>
      <w:r w:rsidDel="00000000" w:rsidR="00000000" w:rsidRPr="00000000">
        <w:rPr>
          <w:rtl w:val="0"/>
        </w:rPr>
      </w:r>
    </w:p>
    <w:p w:rsidR="00000000" w:rsidDel="00000000" w:rsidP="00000000" w:rsidRDefault="00000000" w:rsidRPr="00000000" w14:paraId="00000022">
      <w:pPr>
        <w:pStyle w:val="Heading2"/>
        <w:keepNext w:val="0"/>
        <w:keepLines w:val="0"/>
        <w:spacing w:after="80" w:line="342.85714285714283" w:lineRule="auto"/>
        <w:rPr>
          <w:b w:val="1"/>
          <w:bCs w:val="1"/>
          <w:sz w:val="33"/>
          <w:szCs w:val="33"/>
        </w:rPr>
      </w:pPr>
      <w:bookmarkStart w:colFirst="0" w:colLast="0" w:name="_v869r6trw4re" w:id="5"/>
      <w:bookmarkEnd w:id="5"/>
      <w:r w:rsidDel="00000000" w:rsidR="00000000" w:rsidRPr="00000000">
        <w:rPr>
          <w:rtl w:val="0"/>
        </w:rPr>
      </w:r>
    </w:p>
    <w:p w:rsidR="00000000" w:rsidDel="00000000" w:rsidP="00000000" w:rsidRDefault="00000000" w:rsidRPr="00000000" w14:paraId="00000023">
      <w:pPr>
        <w:pStyle w:val="Heading2"/>
        <w:keepNext w:val="0"/>
        <w:keepLines w:val="0"/>
        <w:spacing w:after="80" w:line="342.85714285714283" w:lineRule="auto"/>
        <w:rPr>
          <w:b w:val="1"/>
          <w:bCs w:val="1"/>
          <w:sz w:val="33"/>
          <w:szCs w:val="33"/>
        </w:rPr>
      </w:pPr>
      <w:bookmarkStart w:colFirst="0" w:colLast="0" w:name="_2ixr8evwj23f" w:id="6"/>
      <w:bookmarkEnd w:id="6"/>
      <w:r w:rsidDel="00000000" w:rsidR="00000000" w:rsidRPr="00000000">
        <w:rPr>
          <w:rtl w:val="0"/>
        </w:rPr>
      </w:r>
    </w:p>
    <w:p w:rsidR="00000000" w:rsidDel="00000000" w:rsidP="00000000" w:rsidRDefault="00000000" w:rsidRPr="00000000" w14:paraId="00000024">
      <w:pPr>
        <w:pStyle w:val="Heading2"/>
        <w:keepNext w:val="0"/>
        <w:keepLines w:val="0"/>
        <w:spacing w:after="80" w:line="342.85714285714283" w:lineRule="auto"/>
        <w:rPr>
          <w:b w:val="1"/>
          <w:bCs w:val="1"/>
          <w:sz w:val="33"/>
          <w:szCs w:val="33"/>
        </w:rPr>
      </w:pPr>
      <w:bookmarkStart w:colFirst="0" w:colLast="0" w:name="_aul0syg0i08b" w:id="7"/>
      <w:bookmarkEnd w:id="7"/>
      <w:r w:rsidDel="00000000" w:rsidR="00000000" w:rsidRPr="00000000">
        <w:rPr>
          <w:rtl w:val="0"/>
        </w:rPr>
      </w:r>
    </w:p>
    <w:p w:rsidR="00000000" w:rsidDel="00000000" w:rsidP="00000000" w:rsidRDefault="00000000" w:rsidRPr="00000000" w14:paraId="00000025">
      <w:pPr>
        <w:pStyle w:val="Heading2"/>
        <w:keepNext w:val="0"/>
        <w:keepLines w:val="0"/>
        <w:spacing w:after="80" w:line="342.85714285714283" w:lineRule="auto"/>
        <w:rPr>
          <w:b w:val="1"/>
          <w:bCs w:val="1"/>
          <w:sz w:val="33"/>
          <w:szCs w:val="33"/>
        </w:rPr>
      </w:pPr>
      <w:bookmarkStart w:colFirst="0" w:colLast="0" w:name="_bn8ttdcg17z9" w:id="8"/>
      <w:bookmarkEnd w:id="8"/>
      <w:r w:rsidDel="00000000" w:rsidR="00000000" w:rsidRPr="00000000">
        <w:rPr>
          <w:rtl w:val="0"/>
        </w:rPr>
      </w:r>
    </w:p>
    <w:p w:rsidR="00000000" w:rsidDel="00000000" w:rsidP="00000000" w:rsidRDefault="00000000" w:rsidRPr="00000000" w14:paraId="00000026">
      <w:pPr>
        <w:pStyle w:val="Heading2"/>
        <w:keepNext w:val="0"/>
        <w:keepLines w:val="0"/>
        <w:spacing w:after="80" w:line="342.85714285714283" w:lineRule="auto"/>
        <w:rPr>
          <w:b w:val="1"/>
          <w:bCs w:val="1"/>
          <w:sz w:val="33"/>
          <w:szCs w:val="33"/>
        </w:rPr>
      </w:pPr>
      <w:bookmarkStart w:colFirst="0" w:colLast="0" w:name="_88w9k5dhbqh6" w:id="9"/>
      <w:bookmarkEnd w:id="9"/>
      <w:r w:rsidDel="00000000" w:rsidR="00000000" w:rsidRPr="00000000">
        <w:rPr>
          <w:rtl w:val="0"/>
        </w:rPr>
      </w:r>
    </w:p>
    <w:p w:rsidR="00000000" w:rsidDel="00000000" w:rsidP="00000000" w:rsidRDefault="00000000" w:rsidRPr="00000000" w14:paraId="00000027">
      <w:pPr>
        <w:pStyle w:val="Heading2"/>
        <w:keepNext w:val="0"/>
        <w:keepLines w:val="0"/>
        <w:spacing w:after="80" w:line="342.85714285714283" w:lineRule="auto"/>
        <w:rPr>
          <w:b w:val="1"/>
          <w:bCs w:val="1"/>
          <w:sz w:val="33"/>
          <w:szCs w:val="33"/>
        </w:rPr>
      </w:pPr>
      <w:bookmarkStart w:colFirst="0" w:colLast="0" w:name="_ncphb5twwn7j" w:id="10"/>
      <w:bookmarkEnd w:id="10"/>
      <w:r w:rsidDel="00000000" w:rsidR="00000000" w:rsidRPr="00000000">
        <w:rPr>
          <w:rtl w:val="0"/>
        </w:rPr>
      </w:r>
    </w:p>
    <w:p w:rsidR="00000000" w:rsidDel="00000000" w:rsidP="00000000" w:rsidRDefault="00000000" w:rsidRPr="00000000" w14:paraId="00000028">
      <w:pPr>
        <w:pStyle w:val="Heading2"/>
        <w:keepNext w:val="0"/>
        <w:keepLines w:val="0"/>
        <w:spacing w:after="80" w:line="342.85714285714283" w:lineRule="auto"/>
        <w:rPr>
          <w:b w:val="1"/>
          <w:bCs w:val="1"/>
          <w:sz w:val="33"/>
          <w:szCs w:val="33"/>
        </w:rPr>
      </w:pPr>
      <w:bookmarkStart w:colFirst="0" w:colLast="0" w:name="_fakh99r2dxlj" w:id="11"/>
      <w:bookmarkEnd w:id="11"/>
      <w:r w:rsidDel="00000000" w:rsidR="00000000" w:rsidRPr="00000000">
        <w:rPr>
          <w:b w:val="1"/>
          <w:bCs w:val="1"/>
          <w:sz w:val="33"/>
          <w:szCs w:val="33"/>
          <w:rtl w:val="0"/>
        </w:rPr>
        <w:t xml:space="preserve">Variante simplifiée</w:t>
      </w:r>
    </w:p>
    <w:p w:rsidR="00000000" w:rsidDel="00000000" w:rsidP="00000000" w:rsidRDefault="00000000" w:rsidRPr="00000000" w14:paraId="00000029">
      <w:pPr>
        <w:pStyle w:val="Heading3"/>
        <w:keepNext w:val="0"/>
        <w:keepLines w:val="0"/>
        <w:spacing w:before="280" w:line="342.85714285714283" w:lineRule="auto"/>
        <w:rPr>
          <w:b w:val="1"/>
          <w:bCs w:val="1"/>
          <w:color w:val="000000"/>
          <w:sz w:val="25"/>
          <w:szCs w:val="25"/>
        </w:rPr>
      </w:pPr>
      <w:bookmarkStart w:colFirst="0" w:colLast="0" w:name="_ak4xqfnp7nk8" w:id="12"/>
      <w:bookmarkEnd w:id="12"/>
      <w:r w:rsidDel="00000000" w:rsidR="00000000" w:rsidRPr="00000000">
        <w:rPr>
          <w:b w:val="1"/>
          <w:bCs w:val="1"/>
          <w:color w:val="000000"/>
          <w:sz w:val="25"/>
          <w:szCs w:val="25"/>
          <w:rtl w:val="0"/>
        </w:rPr>
        <w:t xml:space="preserve">Objet : Demande d'informations complémentaires sur le rejet de notre offre</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Nous accusons réception du courrier nous informant du rejet de notre offre dans le cadre du marché public :</w:t>
      </w:r>
    </w:p>
    <w:p w:rsidR="00000000" w:rsidDel="00000000" w:rsidP="00000000" w:rsidRDefault="00000000" w:rsidRPr="00000000" w14:paraId="0000002C">
      <w:pPr>
        <w:spacing w:after="220" w:before="220" w:line="342.85714285714283" w:lineRule="auto"/>
        <w:rPr>
          <w:b w:val="1"/>
          <w:bCs w:val="1"/>
          <w:sz w:val="21"/>
          <w:szCs w:val="21"/>
        </w:rPr>
      </w:pPr>
      <w:r w:rsidDel="00000000" w:rsidR="00000000" w:rsidRPr="00000000">
        <w:rPr>
          <w:b w:val="1"/>
          <w:bCs w:val="1"/>
          <w:sz w:val="21"/>
          <w:szCs w:val="21"/>
          <w:rtl w:val="0"/>
        </w:rPr>
        <w:t xml:space="preserve">[intitulé du marché]</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Afin de nous permettre de mieux comprendre cette décision, nous vous remercions de bien vouloir nous communiquer les motifs détaillés du rejet ainsi que les informations relatives au classement des offres.</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Nous vous remercions par avance de votre retour.</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Veuillez agréer, Madame, Monsieur, l'expression de nos salutations distinguées.</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32">
      <w:pPr>
        <w:spacing w:after="220" w:before="220" w:line="342.85714285714283" w:lineRule="auto"/>
        <w:rPr>
          <w:b w:val="1"/>
          <w:bCs w:val="1"/>
          <w:sz w:val="21"/>
          <w:szCs w:val="21"/>
        </w:rPr>
      </w:pPr>
      <w:r w:rsidDel="00000000" w:rsidR="00000000" w:rsidRPr="00000000">
        <w:rPr>
          <w:b w:val="1"/>
          <w:bCs w:val="1"/>
          <w:sz w:val="21"/>
          <w:szCs w:val="21"/>
          <w:rtl w:val="0"/>
        </w:rPr>
        <w:t xml:space="preserve">Signature</w:t>
      </w:r>
    </w:p>
    <w:p w:rsidR="00000000" w:rsidDel="00000000" w:rsidP="00000000" w:rsidRDefault="00000000" w:rsidRPr="00000000" w14:paraId="0000003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2"/>
        <w:keepNext w:val="0"/>
        <w:keepLines w:val="0"/>
        <w:spacing w:after="80" w:line="342.85714285714283" w:lineRule="auto"/>
        <w:rPr>
          <w:b w:val="1"/>
          <w:bCs w:val="1"/>
          <w:sz w:val="33"/>
          <w:szCs w:val="33"/>
        </w:rPr>
      </w:pPr>
      <w:bookmarkStart w:colFirst="0" w:colLast="0" w:name="_gtcdrsxheqkn" w:id="13"/>
      <w:bookmarkEnd w:id="13"/>
      <w:r w:rsidDel="00000000" w:rsidR="00000000" w:rsidRPr="00000000">
        <w:rPr>
          <w:b w:val="1"/>
          <w:bCs w:val="1"/>
          <w:sz w:val="33"/>
          <w:szCs w:val="33"/>
          <w:rtl w:val="0"/>
        </w:rPr>
        <w:t xml:space="preserve">Quand utiliser ce modèle ?</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Ce courrier peut être utilisé lorsque :</w:t>
      </w:r>
    </w:p>
    <w:p w:rsidR="00000000" w:rsidDel="00000000" w:rsidP="00000000" w:rsidRDefault="00000000" w:rsidRPr="00000000" w14:paraId="00000036">
      <w:pPr>
        <w:numPr>
          <w:ilvl w:val="0"/>
          <w:numId w:val="1"/>
        </w:numPr>
        <w:spacing w:after="0" w:afterAutospacing="0" w:before="220" w:lineRule="auto"/>
        <w:ind w:left="720" w:hanging="360"/>
      </w:pPr>
      <w:r w:rsidDel="00000000" w:rsidR="00000000" w:rsidRPr="00000000">
        <w:rPr>
          <w:sz w:val="21"/>
          <w:szCs w:val="21"/>
          <w:rtl w:val="0"/>
        </w:rPr>
        <w:t xml:space="preserve">la candidature de l'entreprise a été rejetée ;</w:t>
      </w:r>
    </w:p>
    <w:p w:rsidR="00000000" w:rsidDel="00000000" w:rsidP="00000000" w:rsidRDefault="00000000" w:rsidRPr="00000000" w14:paraId="00000037">
      <w:pPr>
        <w:numPr>
          <w:ilvl w:val="0"/>
          <w:numId w:val="1"/>
        </w:numPr>
        <w:spacing w:after="0" w:afterAutospacing="0" w:before="0" w:beforeAutospacing="0" w:lineRule="auto"/>
        <w:ind w:left="720" w:hanging="360"/>
      </w:pPr>
      <w:r w:rsidDel="00000000" w:rsidR="00000000" w:rsidRPr="00000000">
        <w:rPr>
          <w:sz w:val="21"/>
          <w:szCs w:val="21"/>
          <w:rtl w:val="0"/>
        </w:rPr>
        <w:t xml:space="preserve">l'offre de l'entreprise n'a pas été retenue ;</w:t>
      </w:r>
    </w:p>
    <w:p w:rsidR="00000000" w:rsidDel="00000000" w:rsidP="00000000" w:rsidRDefault="00000000" w:rsidRPr="00000000" w14:paraId="00000038">
      <w:pPr>
        <w:numPr>
          <w:ilvl w:val="0"/>
          <w:numId w:val="1"/>
        </w:numPr>
        <w:spacing w:after="0" w:afterAutospacing="0" w:before="0" w:beforeAutospacing="0" w:lineRule="auto"/>
        <w:ind w:left="720" w:hanging="360"/>
      </w:pPr>
      <w:r w:rsidDel="00000000" w:rsidR="00000000" w:rsidRPr="00000000">
        <w:rPr>
          <w:sz w:val="21"/>
          <w:szCs w:val="21"/>
          <w:rtl w:val="0"/>
        </w:rPr>
        <w:t xml:space="preserve">l'entreprise souhaite connaître son classement ;</w:t>
      </w:r>
    </w:p>
    <w:p w:rsidR="00000000" w:rsidDel="00000000" w:rsidP="00000000" w:rsidRDefault="00000000" w:rsidRPr="00000000" w14:paraId="00000039">
      <w:pPr>
        <w:numPr>
          <w:ilvl w:val="0"/>
          <w:numId w:val="1"/>
        </w:numPr>
        <w:spacing w:after="0" w:afterAutospacing="0" w:before="0" w:beforeAutospacing="0" w:lineRule="auto"/>
        <w:ind w:left="720" w:hanging="360"/>
      </w:pPr>
      <w:r w:rsidDel="00000000" w:rsidR="00000000" w:rsidRPr="00000000">
        <w:rPr>
          <w:sz w:val="21"/>
          <w:szCs w:val="21"/>
          <w:rtl w:val="0"/>
        </w:rPr>
        <w:t xml:space="preserve">l'entreprise souhaite comprendre les points faibles de son dossier ;</w:t>
      </w:r>
    </w:p>
    <w:p w:rsidR="00000000" w:rsidDel="00000000" w:rsidP="00000000" w:rsidRDefault="00000000" w:rsidRPr="00000000" w14:paraId="0000003A">
      <w:pPr>
        <w:numPr>
          <w:ilvl w:val="0"/>
          <w:numId w:val="1"/>
        </w:numPr>
        <w:spacing w:after="220" w:before="0" w:beforeAutospacing="0" w:lineRule="auto"/>
        <w:ind w:left="720" w:hanging="360"/>
      </w:pPr>
      <w:r w:rsidDel="00000000" w:rsidR="00000000" w:rsidRPr="00000000">
        <w:rPr>
          <w:sz w:val="21"/>
          <w:szCs w:val="21"/>
          <w:rtl w:val="0"/>
        </w:rPr>
        <w:t xml:space="preserve">l'entreprise envisage d'améliorer ses futures réponses aux marchés publics.</w:t>
      </w:r>
    </w:p>
    <w:p w:rsidR="00000000" w:rsidDel="00000000" w:rsidP="00000000" w:rsidRDefault="00000000" w:rsidRPr="00000000" w14:paraId="0000003B">
      <w:pPr>
        <w:pStyle w:val="Heading2"/>
        <w:keepNext w:val="0"/>
        <w:keepLines w:val="0"/>
        <w:spacing w:after="80" w:line="342.85714285714283" w:lineRule="auto"/>
        <w:rPr>
          <w:b w:val="1"/>
          <w:bCs w:val="1"/>
          <w:sz w:val="33"/>
          <w:szCs w:val="33"/>
        </w:rPr>
      </w:pPr>
      <w:bookmarkStart w:colFirst="0" w:colLast="0" w:name="_j2s7hsfa0otx" w:id="14"/>
      <w:bookmarkEnd w:id="14"/>
      <w:r w:rsidDel="00000000" w:rsidR="00000000" w:rsidRPr="00000000">
        <w:rPr>
          <w:b w:val="1"/>
          <w:bCs w:val="1"/>
          <w:sz w:val="33"/>
          <w:szCs w:val="33"/>
          <w:rtl w:val="0"/>
        </w:rPr>
        <w:t xml:space="preserve">Conseils pratiques</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le courrier de rejet reçu.</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Mentionner la référence exacte de la consultation.</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Adresser la demande rapidement après réception du rejet.</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la réponse de l'acheteur dans le dossier de consultation.</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Utiliser les informations reçues pour améliorer les candidatures et offres futures.</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Adopter un ton courtois et professionnel.</w:t>
      </w:r>
    </w:p>
    <w:p w:rsidR="00000000" w:rsidDel="00000000" w:rsidP="00000000" w:rsidRDefault="00000000" w:rsidRPr="00000000" w14:paraId="00000042">
      <w:pPr>
        <w:pStyle w:val="Heading2"/>
        <w:keepNext w:val="0"/>
        <w:keepLines w:val="0"/>
        <w:spacing w:after="80" w:line="342.85714285714283" w:lineRule="auto"/>
        <w:rPr>
          <w:b w:val="1"/>
          <w:bCs w:val="1"/>
          <w:sz w:val="33"/>
          <w:szCs w:val="33"/>
        </w:rPr>
      </w:pPr>
      <w:bookmarkStart w:colFirst="0" w:colLast="0" w:name="_x3bkqaf3jy2d" w:id="15"/>
      <w:bookmarkEnd w:id="15"/>
      <w:r w:rsidDel="00000000" w:rsidR="00000000" w:rsidRPr="00000000">
        <w:rPr>
          <w:b w:val="1"/>
          <w:bCs w:val="1"/>
          <w:sz w:val="33"/>
          <w:szCs w:val="33"/>
          <w:rtl w:val="0"/>
        </w:rPr>
        <w:t xml:space="preserve">Points de vigilance</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 L'acheteur n'est pas tenu de communiquer des informations couvertes par le secret des affaires.</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 Les éléments transmis doivent respecter la confidentialité des offres concurrentes.</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 La demande d'information ne suspend pas les éventuels délais de recours.</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 Les informations communiquées doivent être utilisées dans le respect des règles de concurrence.</w:t>
      </w:r>
    </w:p>
    <w:p w:rsidR="00000000" w:rsidDel="00000000" w:rsidP="00000000" w:rsidRDefault="00000000" w:rsidRPr="00000000" w14:paraId="00000047">
      <w:pPr>
        <w:spacing w:after="220" w:before="220" w:line="342.85714285714283" w:lineRule="auto"/>
        <w:rPr>
          <w:b w:val="1"/>
          <w:bCs w:val="1"/>
          <w:sz w:val="21"/>
          <w:szCs w:val="21"/>
        </w:rPr>
      </w:pPr>
      <w:r w:rsidDel="00000000" w:rsidR="00000000" w:rsidRPr="00000000">
        <w:rPr>
          <w:sz w:val="21"/>
          <w:szCs w:val="21"/>
          <w:rtl w:val="0"/>
        </w:rPr>
        <w:t xml:space="preserve">⚠ Conservez l'ensemble des échanges relatifs à la procédure.</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