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ghrn99yyuwv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d'accompagnement d'une demande de subvention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p10yncb152d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l'organisme financeur]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y2ncpszbzy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Transmission d'une demande de subvention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j'ai l'honneur de vous transmettre le dossier de demande de subvention de l'association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titre de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l'exercice 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projet spécifique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subvention de fonctionnement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subvention d'investissement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Notre association œuvre depuis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création]</w:t>
      </w:r>
      <w:r w:rsidDel="00000000" w:rsidR="00000000" w:rsidRPr="00000000">
        <w:rPr>
          <w:sz w:val="21"/>
          <w:szCs w:val="21"/>
          <w:rtl w:val="0"/>
        </w:rPr>
        <w:t xml:space="preserve"> dans le domaine suivant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travers ses actions, elle contribue notamment à :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subvention sollicitée a pour objet de soutenir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de l'aide sollicitée s'élève à :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cll0dy51fwr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euwon9u8fo7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zaecfn6gf46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qducgsbd0px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1vm6laeh77k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les documents nécessaires à l'instruction de notre demande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Formulaire de demande de subvention ;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 de l'association ;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Récépissé de déclaration ;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Composition du bureau ;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d'activité ;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Comptes annuels ;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Budget prévisionnel ;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d'identité bancaire ;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Descriptif du projet ;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 ;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demandés.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naturellement à votre disposition pour tout renseignement complémentaire ou pour vous présenter plus en détail les actions de notre association.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nous vous remercions de l'attention portée à notre dossier et vous prions d'agréer, Madame, Monsieur, l'expression de nos salutations distinguées.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yj212jx81jf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o65ger3ktg7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simplifiée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q5bi0dcfzt0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Envoi de notre dossier de demande de subvention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trouver ci-joint le dossier de demande de subvention de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vise à soutenir les actions que nous menons dans le domaine de :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sollicité est de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l'attention portée à notre demande et restons à votre disposition pour tout complément d'information.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z54h330ksiv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: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du dépôt d'une demande de subvention de fonctionnement ;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d'une demande de financement de projet ;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transmettre un dossier à une commune, un département ou une région 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 appel à projets ;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solliciter une aide auprès d'une fondation ou d'un organisme privé.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bku4fjjezkj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que toutes les pièces demandées sont jointes.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Personnalisez le courrier en fonction du financeur.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Présentez brièvement l'utilité du projet financé.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complète du dossier transmis.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Respectez les dates limites de dépôt.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Faites apparaître clairement le montant sollicité.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ilckqlejfz7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L'absence d'une pièce justificative peut retarder l'instruction du dossier.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financières doivent être cohérentes avec le budget prévisionnel joint.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les modalités de dépôt imposées par le financeur.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les preuves d'envoi ou de dépôt du dossier.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demandes nécessitent une délibération préalable de l'association.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